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B95" w:rsidRPr="00303B95" w:rsidRDefault="00303B95" w:rsidP="00303B95">
      <w:pPr>
        <w:spacing w:after="0"/>
        <w:jc w:val="center"/>
      </w:pPr>
      <w:bookmarkStart w:id="0" w:name="_GoBack"/>
      <w:bookmarkEnd w:id="0"/>
      <w:r w:rsidRPr="00303B95">
        <w:rPr>
          <w:b/>
          <w:bCs/>
        </w:rPr>
        <w:t>ПОЯСНИТЕЛЬНАЯ ЗАПИСКА</w:t>
      </w:r>
    </w:p>
    <w:p w:rsidR="00E873F3" w:rsidRDefault="00043BAF" w:rsidP="00225C47">
      <w:pPr>
        <w:spacing w:after="0"/>
        <w:ind w:firstLine="709"/>
        <w:jc w:val="center"/>
      </w:pPr>
      <w:r>
        <w:t>к</w:t>
      </w:r>
      <w:r w:rsidR="00303B95" w:rsidRPr="00303B95">
        <w:t xml:space="preserve"> проекту  административного  регламента</w:t>
      </w:r>
      <w:r w:rsidR="00E873F3" w:rsidRPr="00E873F3">
        <w:t xml:space="preserve"> </w:t>
      </w:r>
      <w:r w:rsidR="00E873F3">
        <w:t>предоставления муниципальной услуги</w:t>
      </w:r>
      <w:r w:rsidR="00225C47">
        <w:t xml:space="preserve"> </w:t>
      </w:r>
      <w:r w:rsidR="00225C47">
        <w:rPr>
          <w:bCs/>
          <w:szCs w:val="28"/>
        </w:rPr>
        <w:t>«Прекращение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участок».</w:t>
      </w:r>
      <w:r w:rsidR="00E873F3">
        <w:t xml:space="preserve"> </w:t>
      </w:r>
    </w:p>
    <w:p w:rsidR="00303B95" w:rsidRDefault="00303B95" w:rsidP="004F16B3">
      <w:pPr>
        <w:keepNext/>
        <w:ind w:right="-1"/>
        <w:jc w:val="center"/>
        <w:outlineLvl w:val="0"/>
      </w:pPr>
    </w:p>
    <w:p w:rsidR="003131D4" w:rsidRPr="00A35DB7" w:rsidRDefault="003131D4" w:rsidP="003131D4">
      <w:pPr>
        <w:contextualSpacing/>
        <w:jc w:val="center"/>
        <w:rPr>
          <w:b/>
          <w:szCs w:val="28"/>
        </w:rPr>
      </w:pPr>
      <w:r w:rsidRPr="00A35DB7">
        <w:rPr>
          <w:szCs w:val="28"/>
        </w:rPr>
        <w:t xml:space="preserve">Сроки проведения независимой экспертизы проекта регламента устанавливаются </w:t>
      </w:r>
      <w:r w:rsidRPr="00A35DB7">
        <w:rPr>
          <w:b/>
          <w:szCs w:val="28"/>
        </w:rPr>
        <w:t xml:space="preserve">с </w:t>
      </w:r>
      <w:r w:rsidR="00225C47">
        <w:rPr>
          <w:b/>
          <w:szCs w:val="28"/>
        </w:rPr>
        <w:t>13 декабря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по </w:t>
      </w:r>
      <w:r w:rsidR="00225C47">
        <w:rPr>
          <w:b/>
          <w:szCs w:val="28"/>
        </w:rPr>
        <w:t>27</w:t>
      </w:r>
      <w:r w:rsidRPr="00A35DB7">
        <w:rPr>
          <w:b/>
          <w:szCs w:val="28"/>
        </w:rPr>
        <w:t xml:space="preserve"> </w:t>
      </w:r>
      <w:r w:rsidR="00225C47">
        <w:rPr>
          <w:b/>
          <w:szCs w:val="28"/>
        </w:rPr>
        <w:t>декабря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(включительно).</w:t>
      </w:r>
    </w:p>
    <w:p w:rsidR="00043BAF" w:rsidRPr="00303B95" w:rsidRDefault="00043BAF" w:rsidP="00043BAF">
      <w:pPr>
        <w:spacing w:after="0"/>
        <w:ind w:firstLine="709"/>
        <w:jc w:val="center"/>
      </w:pPr>
    </w:p>
    <w:p w:rsidR="00303B95" w:rsidRPr="003131D4" w:rsidRDefault="00303B95" w:rsidP="00E873F3">
      <w:pPr>
        <w:pStyle w:val="a3"/>
        <w:adjustRightInd w:val="0"/>
        <w:spacing w:after="0"/>
        <w:ind w:left="0" w:firstLine="851"/>
        <w:jc w:val="both"/>
        <w:rPr>
          <w:bCs/>
          <w:szCs w:val="28"/>
        </w:rPr>
      </w:pPr>
      <w:proofErr w:type="gramStart"/>
      <w:r w:rsidRPr="00303B95">
        <w:t xml:space="preserve">Административный регламент предоставления муниципальной услуги </w:t>
      </w:r>
      <w:r w:rsidR="00225C47">
        <w:rPr>
          <w:bCs/>
          <w:szCs w:val="28"/>
        </w:rPr>
        <w:t>«Прекращение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участок»</w:t>
      </w:r>
      <w:r w:rsidR="00225C47" w:rsidRPr="00303B95">
        <w:t xml:space="preserve"> </w:t>
      </w:r>
      <w:r w:rsidRPr="00303B95">
        <w:t>(далее –</w:t>
      </w:r>
      <w:r w:rsidR="0006711C">
        <w:t xml:space="preserve"> Административный регламент</w:t>
      </w:r>
      <w:r w:rsidRPr="00303B95">
        <w:t>) разработан в соответствии</w:t>
      </w:r>
      <w:r w:rsidR="003131D4">
        <w:t xml:space="preserve"> с</w:t>
      </w:r>
      <w:r w:rsidRPr="00303B95">
        <w:t xml:space="preserve"> </w:t>
      </w:r>
      <w:hyperlink r:id="rId6" w:history="1">
        <w:r w:rsidR="003131D4" w:rsidRPr="00910CD3">
          <w:rPr>
            <w:bCs/>
            <w:szCs w:val="28"/>
          </w:rPr>
          <w:t>Конституци</w:t>
        </w:r>
        <w:r w:rsidR="003131D4">
          <w:rPr>
            <w:bCs/>
            <w:szCs w:val="28"/>
          </w:rPr>
          <w:t>ей</w:t>
        </w:r>
      </w:hyperlink>
      <w:r w:rsidR="003131D4">
        <w:rPr>
          <w:bCs/>
          <w:szCs w:val="28"/>
        </w:rPr>
        <w:t xml:space="preserve"> Российской Федерации,</w:t>
      </w:r>
      <w:r w:rsidR="003131D4" w:rsidRPr="00303B95">
        <w:t xml:space="preserve"> </w:t>
      </w:r>
      <w:r w:rsidRPr="00303B95">
        <w:t>Федеральным законом от 27.07.2010 № 210-ФЗ «Об организации предоставления государс</w:t>
      </w:r>
      <w:r w:rsidR="003131D4">
        <w:t>твенных и муниципальных услуг»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7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06.10.2003 № 131-ФЗ «Об общих принципах организации местного самоупр</w:t>
      </w:r>
      <w:r w:rsidR="003131D4">
        <w:rPr>
          <w:bCs/>
          <w:szCs w:val="28"/>
        </w:rPr>
        <w:t>авления в</w:t>
      </w:r>
      <w:proofErr w:type="gramEnd"/>
      <w:r w:rsidR="003131D4">
        <w:rPr>
          <w:bCs/>
          <w:szCs w:val="28"/>
        </w:rPr>
        <w:t xml:space="preserve"> </w:t>
      </w:r>
      <w:proofErr w:type="gramStart"/>
      <w:r w:rsidR="003131D4">
        <w:rPr>
          <w:bCs/>
          <w:szCs w:val="28"/>
        </w:rPr>
        <w:t xml:space="preserve">Российской Федерации»,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8" w:history="1">
        <w:r w:rsidR="003131D4" w:rsidRPr="00910CD3">
          <w:rPr>
            <w:bCs/>
            <w:szCs w:val="28"/>
          </w:rPr>
          <w:t>закон</w:t>
        </w:r>
      </w:hyperlink>
      <w:r w:rsidR="003131D4" w:rsidRPr="00910CD3">
        <w:rPr>
          <w:bCs/>
          <w:szCs w:val="28"/>
        </w:rPr>
        <w:t xml:space="preserve"> от 27.07.2006 № 149-ФЗ «Об информации, информационных тех</w:t>
      </w:r>
      <w:r w:rsidR="003131D4">
        <w:rPr>
          <w:bCs/>
          <w:szCs w:val="28"/>
        </w:rPr>
        <w:t xml:space="preserve">нологиях и о защите информации»,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9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27.07.2006 № 152-ФЗ «О персональных данных»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0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</w:t>
      </w:r>
      <w:r w:rsidR="003131D4">
        <w:rPr>
          <w:bCs/>
          <w:szCs w:val="28"/>
        </w:rPr>
        <w:t xml:space="preserve">рганов местного самоуправления»,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1" w:history="1">
        <w:r w:rsidR="003131D4" w:rsidRPr="00910CD3">
          <w:rPr>
            <w:bCs/>
            <w:szCs w:val="28"/>
          </w:rPr>
          <w:t>закон</w:t>
        </w:r>
      </w:hyperlink>
      <w:r w:rsidR="003131D4">
        <w:t>ом</w:t>
      </w:r>
      <w:r w:rsidR="003131D4" w:rsidRPr="00910CD3">
        <w:rPr>
          <w:bCs/>
          <w:szCs w:val="28"/>
        </w:rPr>
        <w:t xml:space="preserve"> от 27.07.2010 № 210-ФЗ «Об организации предоставления государ</w:t>
      </w:r>
      <w:r w:rsidR="003131D4">
        <w:rPr>
          <w:bCs/>
          <w:szCs w:val="28"/>
        </w:rPr>
        <w:t>с</w:t>
      </w:r>
      <w:r w:rsidR="00611B0B">
        <w:rPr>
          <w:bCs/>
          <w:szCs w:val="28"/>
        </w:rPr>
        <w:t>твенных и муниципальных услуг».</w:t>
      </w:r>
      <w:r w:rsidR="003131D4">
        <w:t xml:space="preserve"> </w:t>
      </w:r>
      <w:proofErr w:type="gramEnd"/>
    </w:p>
    <w:p w:rsidR="00303B95" w:rsidRPr="00303B95" w:rsidRDefault="003131D4" w:rsidP="00303B95">
      <w:pPr>
        <w:spacing w:after="0"/>
        <w:ind w:firstLine="709"/>
        <w:jc w:val="both"/>
      </w:pPr>
      <w:r>
        <w:t>Административный р</w:t>
      </w:r>
      <w:r w:rsidR="00303B95" w:rsidRPr="00303B95">
        <w:t>егламент разработан в целях повышения качества</w:t>
      </w:r>
      <w:r w:rsidR="00E826DB">
        <w:rPr>
          <w:szCs w:val="28"/>
        </w:rPr>
        <w:t xml:space="preserve">, </w:t>
      </w:r>
      <w:r w:rsidR="00E826DB" w:rsidRPr="00A35DB7">
        <w:rPr>
          <w:szCs w:val="28"/>
        </w:rPr>
        <w:t>результативности, открытости и доступности исполнения муниципальной услуги</w:t>
      </w:r>
      <w:r w:rsidR="002B0FD4">
        <w:rPr>
          <w:szCs w:val="28"/>
        </w:rPr>
        <w:t xml:space="preserve"> </w:t>
      </w:r>
      <w:r w:rsidR="00225C47">
        <w:rPr>
          <w:bCs/>
          <w:szCs w:val="28"/>
        </w:rPr>
        <w:t xml:space="preserve">«Прекращение права постоянного (бессрочного) пользования, пожизненного наследуемого владения земельным участком при отказе землепользователя, землевладельца от принадлежащего им права на земельный участок» </w:t>
      </w:r>
      <w:r w:rsidR="002B0FD4" w:rsidRPr="0040637E">
        <w:rPr>
          <w:szCs w:val="28"/>
        </w:rPr>
        <w:t>на территории муниципального образования Абанский район Красноярского края</w:t>
      </w:r>
      <w:r w:rsidR="007C131B">
        <w:rPr>
          <w:bCs/>
          <w:szCs w:val="20"/>
          <w:lang w:eastAsia="zh-CN"/>
        </w:rPr>
        <w:t>,</w:t>
      </w:r>
      <w:r w:rsidR="00611B0B">
        <w:rPr>
          <w:bCs/>
          <w:szCs w:val="20"/>
          <w:lang w:eastAsia="zh-CN"/>
        </w:rPr>
        <w:t xml:space="preserve"> </w:t>
      </w:r>
      <w:r w:rsidR="00303B95" w:rsidRPr="00303B95">
        <w:t>создания комфортных условий для ее потребителей.</w:t>
      </w:r>
      <w:r w:rsidR="00611B0B">
        <w:t xml:space="preserve"> </w:t>
      </w:r>
      <w:r w:rsidR="0006711C" w:rsidRPr="00A35DB7">
        <w:rPr>
          <w:szCs w:val="28"/>
        </w:rPr>
        <w:t>Реализация положений проекта административного регламента позволит: обеспечить единый подход к осуществлению административных процедур (действий) при предоставлении муниципальной услуги</w:t>
      </w:r>
      <w:r w:rsidR="0006711C">
        <w:rPr>
          <w:szCs w:val="28"/>
        </w:rPr>
        <w:t xml:space="preserve"> </w:t>
      </w:r>
      <w:r w:rsidR="00611B0B">
        <w:rPr>
          <w:szCs w:val="28"/>
        </w:rPr>
        <w:t xml:space="preserve"> </w:t>
      </w:r>
      <w:r w:rsidR="0006711C">
        <w:t xml:space="preserve"> </w:t>
      </w:r>
      <w:r w:rsidR="0006711C" w:rsidRPr="00A35DB7">
        <w:rPr>
          <w:szCs w:val="28"/>
        </w:rPr>
        <w:t>на основании заявления любого заинтересованного лица</w:t>
      </w:r>
      <w:r w:rsidR="0006711C">
        <w:t>.</w:t>
      </w:r>
    </w:p>
    <w:p w:rsidR="00303B95" w:rsidRDefault="003131D4" w:rsidP="0006711C">
      <w:pPr>
        <w:spacing w:after="0"/>
        <w:ind w:firstLine="709"/>
        <w:jc w:val="both"/>
      </w:pPr>
      <w:r>
        <w:t>Административный р</w:t>
      </w:r>
      <w:r w:rsidR="00303B95" w:rsidRPr="00303B95">
        <w:t xml:space="preserve">егламент повышает ответственность за качество предоставляемой услуги и информирует получателей муниципальной услуги о порядке обжалования решений и действий (бездействий) должностных лиц, </w:t>
      </w:r>
      <w:r w:rsidR="00043BAF" w:rsidRPr="00043BAF">
        <w:t>(принимаемых) в ходе предоставления муниципальной услуги.</w:t>
      </w:r>
    </w:p>
    <w:p w:rsidR="00E826DB" w:rsidRPr="008A2B54" w:rsidRDefault="00E826DB" w:rsidP="00E826DB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 xml:space="preserve">Предложения по проекту Административного регламента могут быть представлены в </w:t>
      </w:r>
      <w:r w:rsidR="0006711C" w:rsidRPr="00472A37">
        <w:t>Районн</w:t>
      </w:r>
      <w:r w:rsidR="0006711C">
        <w:t>ый</w:t>
      </w:r>
      <w:r w:rsidR="0006711C" w:rsidRPr="00472A37">
        <w:t xml:space="preserve"> отдел по упра</w:t>
      </w:r>
      <w:r w:rsidR="0006711C">
        <w:t xml:space="preserve">влению муниципальным </w:t>
      </w:r>
      <w:r w:rsidR="0006711C">
        <w:lastRenderedPageBreak/>
        <w:t xml:space="preserve">имуществом </w:t>
      </w:r>
      <w:r w:rsidR="0006711C" w:rsidRPr="00472A37">
        <w:t>администрации Абанского района Красноярского края</w:t>
      </w:r>
      <w:r w:rsidRPr="00A35DB7">
        <w:rPr>
          <w:szCs w:val="28"/>
        </w:rPr>
        <w:t xml:space="preserve"> по адресу: </w:t>
      </w:r>
      <w:r w:rsidR="008A2B54">
        <w:rPr>
          <w:szCs w:val="28"/>
        </w:rPr>
        <w:t xml:space="preserve">Красноярский край, Абанский район, п. Абан, ул. </w:t>
      </w:r>
      <w:proofErr w:type="gramStart"/>
      <w:r w:rsidR="008A2B54">
        <w:rPr>
          <w:szCs w:val="28"/>
        </w:rPr>
        <w:t>Пионерская</w:t>
      </w:r>
      <w:proofErr w:type="gramEnd"/>
      <w:r w:rsidR="008A2B54">
        <w:rPr>
          <w:szCs w:val="28"/>
        </w:rPr>
        <w:t>, 4, кааб. 105</w:t>
      </w:r>
      <w:r w:rsidRPr="00A35DB7">
        <w:rPr>
          <w:szCs w:val="28"/>
        </w:rPr>
        <w:t>, по телефонам 8 (</w:t>
      </w:r>
      <w:r w:rsidR="008A2B54">
        <w:rPr>
          <w:szCs w:val="28"/>
        </w:rPr>
        <w:t>391 63</w:t>
      </w:r>
      <w:r w:rsidRPr="00A35DB7">
        <w:rPr>
          <w:szCs w:val="28"/>
        </w:rPr>
        <w:t xml:space="preserve">) </w:t>
      </w:r>
      <w:r w:rsidR="008A2B54">
        <w:rPr>
          <w:szCs w:val="28"/>
        </w:rPr>
        <w:t>22-6-12, 22-3-29</w:t>
      </w:r>
      <w:r w:rsidRPr="00A35DB7">
        <w:rPr>
          <w:szCs w:val="28"/>
        </w:rPr>
        <w:t xml:space="preserve">, направить свои предложения на официальный адрес электронной почты: </w:t>
      </w:r>
      <w:proofErr w:type="spellStart"/>
      <w:r w:rsidR="008A2B54">
        <w:rPr>
          <w:szCs w:val="28"/>
          <w:lang w:val="en-US"/>
        </w:rPr>
        <w:t>aban</w:t>
      </w:r>
      <w:proofErr w:type="spellEnd"/>
      <w:r w:rsidR="008A2B54" w:rsidRPr="008A2B54">
        <w:rPr>
          <w:szCs w:val="28"/>
        </w:rPr>
        <w:t>-</w:t>
      </w:r>
      <w:proofErr w:type="spellStart"/>
      <w:r w:rsidR="008A2B54">
        <w:rPr>
          <w:szCs w:val="28"/>
          <w:lang w:val="en-US"/>
        </w:rPr>
        <w:t>kumi</w:t>
      </w:r>
      <w:proofErr w:type="spellEnd"/>
      <w:r w:rsidR="008A2B54" w:rsidRPr="008A2B54">
        <w:rPr>
          <w:szCs w:val="28"/>
        </w:rPr>
        <w:t>@</w:t>
      </w:r>
      <w:proofErr w:type="spellStart"/>
      <w:r w:rsidR="008A2B54">
        <w:rPr>
          <w:szCs w:val="28"/>
          <w:lang w:val="en-US"/>
        </w:rPr>
        <w:t>yandex</w:t>
      </w:r>
      <w:proofErr w:type="spellEnd"/>
      <w:r w:rsidR="008A2B54" w:rsidRPr="008A2B54">
        <w:rPr>
          <w:szCs w:val="28"/>
        </w:rPr>
        <w:t>.</w:t>
      </w:r>
      <w:proofErr w:type="spellStart"/>
      <w:r w:rsidR="008A2B54">
        <w:rPr>
          <w:szCs w:val="28"/>
          <w:lang w:val="en-US"/>
        </w:rPr>
        <w:t>ru</w:t>
      </w:r>
      <w:proofErr w:type="spellEnd"/>
      <w:r w:rsidR="008A2B54" w:rsidRPr="008A2B54">
        <w:rPr>
          <w:szCs w:val="28"/>
        </w:rPr>
        <w:t>.</w:t>
      </w:r>
    </w:p>
    <w:p w:rsidR="00E826DB" w:rsidRPr="00A86250" w:rsidRDefault="00E826DB" w:rsidP="003131D4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>Специалистом</w:t>
      </w:r>
      <w:r w:rsidR="00304B70">
        <w:rPr>
          <w:szCs w:val="28"/>
        </w:rPr>
        <w:t>,</w:t>
      </w:r>
      <w:r w:rsidRPr="00A35DB7">
        <w:rPr>
          <w:szCs w:val="28"/>
        </w:rPr>
        <w:t xml:space="preserve"> ответственным за сбор и учет представленных предложений</w:t>
      </w:r>
      <w:r w:rsidR="00304B70">
        <w:rPr>
          <w:szCs w:val="28"/>
        </w:rPr>
        <w:t>,</w:t>
      </w:r>
      <w:r w:rsidRPr="00A35DB7">
        <w:rPr>
          <w:szCs w:val="28"/>
        </w:rPr>
        <w:t xml:space="preserve"> является </w:t>
      </w:r>
      <w:r w:rsidR="00E873F3">
        <w:rPr>
          <w:szCs w:val="28"/>
        </w:rPr>
        <w:t>главный</w:t>
      </w:r>
      <w:r>
        <w:rPr>
          <w:szCs w:val="28"/>
        </w:rPr>
        <w:t xml:space="preserve"> специалист </w:t>
      </w:r>
      <w:r w:rsidR="008A2B54">
        <w:rPr>
          <w:szCs w:val="28"/>
        </w:rPr>
        <w:t xml:space="preserve">РОУМИ </w:t>
      </w:r>
      <w:r w:rsidR="00E873F3">
        <w:rPr>
          <w:szCs w:val="28"/>
        </w:rPr>
        <w:t>Брехунова Марина Павловна</w:t>
      </w:r>
    </w:p>
    <w:p w:rsidR="00E826DB" w:rsidRPr="00786322" w:rsidRDefault="00E826DB" w:rsidP="00583FC3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786322">
        <w:rPr>
          <w:szCs w:val="28"/>
        </w:rPr>
        <w:t>казанны</w:t>
      </w:r>
      <w:r>
        <w:rPr>
          <w:szCs w:val="28"/>
        </w:rPr>
        <w:t>й</w:t>
      </w:r>
      <w:r w:rsidRPr="00786322">
        <w:rPr>
          <w:szCs w:val="28"/>
        </w:rPr>
        <w:t xml:space="preserve"> в записке </w:t>
      </w:r>
      <w:r>
        <w:rPr>
          <w:szCs w:val="28"/>
        </w:rPr>
        <w:t xml:space="preserve">проект </w:t>
      </w:r>
      <w:r w:rsidRPr="00786322">
        <w:rPr>
          <w:szCs w:val="28"/>
        </w:rPr>
        <w:t>нормативно</w:t>
      </w:r>
      <w:r>
        <w:rPr>
          <w:szCs w:val="28"/>
        </w:rPr>
        <w:t xml:space="preserve">го </w:t>
      </w:r>
      <w:r w:rsidRPr="00786322">
        <w:rPr>
          <w:szCs w:val="28"/>
        </w:rPr>
        <w:t>правов</w:t>
      </w:r>
      <w:r>
        <w:rPr>
          <w:szCs w:val="28"/>
        </w:rPr>
        <w:t>ого</w:t>
      </w:r>
      <w:r w:rsidRPr="00786322">
        <w:rPr>
          <w:szCs w:val="28"/>
        </w:rPr>
        <w:t xml:space="preserve"> акт</w:t>
      </w:r>
      <w:r>
        <w:rPr>
          <w:szCs w:val="28"/>
        </w:rPr>
        <w:t>а</w:t>
      </w:r>
      <w:r w:rsidRPr="00786322">
        <w:rPr>
          <w:szCs w:val="28"/>
        </w:rPr>
        <w:t xml:space="preserve"> размещен на </w:t>
      </w:r>
      <w:r w:rsidR="008A2B54">
        <w:rPr>
          <w:szCs w:val="28"/>
        </w:rPr>
        <w:t>официальном сайте муниципального образования Абанский район Красноярского края.</w:t>
      </w:r>
    </w:p>
    <w:p w:rsidR="00E826DB" w:rsidRDefault="00E826DB" w:rsidP="00583FC3">
      <w:pPr>
        <w:spacing w:after="0"/>
        <w:ind w:firstLine="708"/>
        <w:jc w:val="both"/>
        <w:rPr>
          <w:szCs w:val="28"/>
        </w:rPr>
      </w:pPr>
    </w:p>
    <w:p w:rsidR="00583FC3" w:rsidRDefault="00583FC3" w:rsidP="00583FC3">
      <w:pPr>
        <w:spacing w:after="0"/>
        <w:ind w:firstLine="708"/>
        <w:jc w:val="both"/>
        <w:rPr>
          <w:szCs w:val="28"/>
        </w:rPr>
      </w:pPr>
    </w:p>
    <w:p w:rsidR="00611B0B" w:rsidRDefault="00611B0B" w:rsidP="00583FC3">
      <w:pPr>
        <w:spacing w:after="0"/>
        <w:ind w:firstLine="708"/>
        <w:jc w:val="both"/>
        <w:rPr>
          <w:szCs w:val="28"/>
        </w:rPr>
      </w:pPr>
    </w:p>
    <w:p w:rsidR="00E826DB" w:rsidRPr="00042ED7" w:rsidRDefault="00E873F3" w:rsidP="00583FC3">
      <w:pPr>
        <w:spacing w:after="0"/>
        <w:contextualSpacing/>
        <w:rPr>
          <w:szCs w:val="28"/>
          <w:lang w:eastAsia="ru-RU"/>
        </w:rPr>
      </w:pPr>
      <w:r>
        <w:rPr>
          <w:szCs w:val="28"/>
        </w:rPr>
        <w:t>И.о</w:t>
      </w:r>
      <w:proofErr w:type="gramStart"/>
      <w:r>
        <w:rPr>
          <w:szCs w:val="28"/>
        </w:rPr>
        <w:t>.н</w:t>
      </w:r>
      <w:proofErr w:type="gramEnd"/>
      <w:r w:rsidR="00E826DB" w:rsidRPr="00A35DB7">
        <w:rPr>
          <w:szCs w:val="28"/>
        </w:rPr>
        <w:t>ачальник</w:t>
      </w:r>
      <w:r>
        <w:rPr>
          <w:szCs w:val="28"/>
        </w:rPr>
        <w:t>а</w:t>
      </w:r>
      <w:r w:rsidR="00E826DB" w:rsidRPr="00A35DB7">
        <w:rPr>
          <w:szCs w:val="28"/>
        </w:rPr>
        <w:t xml:space="preserve"> </w:t>
      </w:r>
      <w:r w:rsidR="00583FC3">
        <w:rPr>
          <w:szCs w:val="28"/>
        </w:rPr>
        <w:t>РОУМИ</w:t>
      </w:r>
      <w:r w:rsidR="00E826DB">
        <w:rPr>
          <w:szCs w:val="28"/>
        </w:rPr>
        <w:t xml:space="preserve">                                </w:t>
      </w:r>
      <w:r w:rsidR="00583FC3">
        <w:rPr>
          <w:szCs w:val="28"/>
        </w:rPr>
        <w:t xml:space="preserve">                    </w:t>
      </w:r>
      <w:r w:rsidR="00E826DB">
        <w:rPr>
          <w:szCs w:val="28"/>
        </w:rPr>
        <w:t xml:space="preserve">           </w:t>
      </w:r>
      <w:r w:rsidR="002B0FD4">
        <w:rPr>
          <w:szCs w:val="28"/>
        </w:rPr>
        <w:t>И.В. Большаков</w:t>
      </w:r>
      <w:r w:rsidR="00E826DB">
        <w:rPr>
          <w:szCs w:val="28"/>
        </w:rPr>
        <w:t xml:space="preserve">                </w:t>
      </w:r>
    </w:p>
    <w:p w:rsidR="00E826DB" w:rsidRDefault="00583FC3" w:rsidP="00583FC3">
      <w:pPr>
        <w:spacing w:after="0"/>
        <w:ind w:firstLine="709"/>
        <w:contextualSpacing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</w:p>
    <w:p w:rsidR="00303B95" w:rsidRDefault="00303B95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sectPr w:rsidR="0006711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A5BCB"/>
    <w:multiLevelType w:val="hybridMultilevel"/>
    <w:tmpl w:val="AC42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B95"/>
    <w:rsid w:val="00043BAF"/>
    <w:rsid w:val="0006711C"/>
    <w:rsid w:val="000B47D7"/>
    <w:rsid w:val="00200A60"/>
    <w:rsid w:val="00225C47"/>
    <w:rsid w:val="002B0FD4"/>
    <w:rsid w:val="00303B95"/>
    <w:rsid w:val="00304B70"/>
    <w:rsid w:val="003131D4"/>
    <w:rsid w:val="00481047"/>
    <w:rsid w:val="004F16B3"/>
    <w:rsid w:val="00583FC3"/>
    <w:rsid w:val="005F05BE"/>
    <w:rsid w:val="00611B0B"/>
    <w:rsid w:val="00631568"/>
    <w:rsid w:val="00633966"/>
    <w:rsid w:val="006C0B77"/>
    <w:rsid w:val="007C131B"/>
    <w:rsid w:val="008242FF"/>
    <w:rsid w:val="00870751"/>
    <w:rsid w:val="008A2B54"/>
    <w:rsid w:val="00917F7D"/>
    <w:rsid w:val="00922C48"/>
    <w:rsid w:val="00B41CE5"/>
    <w:rsid w:val="00B915B7"/>
    <w:rsid w:val="00C73CBC"/>
    <w:rsid w:val="00D367A1"/>
    <w:rsid w:val="00E826DB"/>
    <w:rsid w:val="00E873F3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1B46DB22A4617A0A6A8975EAB6E4C3BE50D04A5296562520B1C1D7E4A3220B5EC3C57894919802E2CD11320AN7jC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1B46DB22A4617A0A6A8975EAB6E4C3BE52D7425490562520B1C1D7E4A3220B5EC3C57894919802E2CD11320AN7jC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51B46DB22A4617A0A6A8975EAB6E4C3B85AD54F5CC4012771E4CFD2ECF3781B5A8A927288968F1CE9D311N3j0E" TargetMode="External"/><Relationship Id="rId11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1B46DB22A4617A0A6A8975EAB6E4C3B95AD14E5F92562520B1C1D7E4A3220B5EC3C57894919802E2CD11320AN7j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1B46DB22A4617A0A6A8975EAB6E4C3BE50D0485393562520B1C1D7E4A3220B5EC3C57894919802E2CD11320AN7jCE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20765-4FA2-4E70-AF98-3186F554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Тоня</cp:lastModifiedBy>
  <cp:revision>9</cp:revision>
  <cp:lastPrinted>2023-07-27T06:59:00Z</cp:lastPrinted>
  <dcterms:created xsi:type="dcterms:W3CDTF">2023-07-26T06:32:00Z</dcterms:created>
  <dcterms:modified xsi:type="dcterms:W3CDTF">2023-12-13T03:48:00Z</dcterms:modified>
</cp:coreProperties>
</file>